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004D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6E7ABE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04D78">
        <w:rPr>
          <w:rFonts w:ascii="Times New Roman" w:hAnsi="Times New Roman" w:cs="Times New Roman"/>
          <w:sz w:val="24"/>
          <w:szCs w:val="24"/>
        </w:rPr>
        <w:t>бюджетной отчётности главного администратора бюджетных средств</w:t>
      </w:r>
      <w:r w:rsidR="0033099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«Первомайский район»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E7ABE">
        <w:rPr>
          <w:rFonts w:ascii="Times New Roman" w:hAnsi="Times New Roman" w:cs="Times New Roman"/>
          <w:sz w:val="24"/>
          <w:szCs w:val="24"/>
        </w:rPr>
        <w:t>-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9E4242">
        <w:rPr>
          <w:rFonts w:ascii="Times New Roman" w:hAnsi="Times New Roman" w:cs="Times New Roman"/>
          <w:sz w:val="24"/>
          <w:szCs w:val="24"/>
        </w:rPr>
        <w:t>Дум</w:t>
      </w:r>
      <w:r w:rsidR="00512C5A">
        <w:rPr>
          <w:rFonts w:ascii="Times New Roman" w:hAnsi="Times New Roman" w:cs="Times New Roman"/>
          <w:sz w:val="24"/>
          <w:szCs w:val="24"/>
        </w:rPr>
        <w:t>а</w:t>
      </w:r>
      <w:r w:rsidR="009E4242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Первомайского района за 20</w:t>
      </w:r>
      <w:r w:rsidR="001F127D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</w:t>
      </w:r>
      <w:r w:rsidR="003F5E5F">
        <w:rPr>
          <w:rFonts w:ascii="Times New Roman" w:hAnsi="Times New Roman" w:cs="Times New Roman"/>
          <w:sz w:val="24"/>
          <w:szCs w:val="24"/>
        </w:rPr>
        <w:t>.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1719A">
        <w:rPr>
          <w:rFonts w:ascii="Times New Roman" w:hAnsi="Times New Roman" w:cs="Times New Roman"/>
          <w:sz w:val="24"/>
          <w:szCs w:val="24"/>
        </w:rPr>
        <w:t xml:space="preserve">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</w:t>
      </w:r>
      <w:r w:rsidR="001F127D">
        <w:rPr>
          <w:rFonts w:ascii="Times New Roman" w:hAnsi="Times New Roman" w:cs="Times New Roman"/>
          <w:sz w:val="24"/>
          <w:szCs w:val="24"/>
        </w:rPr>
        <w:t>19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F1719A">
        <w:rPr>
          <w:rFonts w:ascii="Times New Roman" w:hAnsi="Times New Roman" w:cs="Times New Roman"/>
          <w:sz w:val="24"/>
          <w:szCs w:val="24"/>
        </w:rPr>
        <w:t>марта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</w:t>
      </w:r>
      <w:r w:rsidR="00FE6528">
        <w:rPr>
          <w:rFonts w:ascii="Times New Roman" w:hAnsi="Times New Roman" w:cs="Times New Roman"/>
          <w:sz w:val="24"/>
          <w:szCs w:val="24"/>
        </w:rPr>
        <w:t>2</w:t>
      </w:r>
      <w:r w:rsidR="001F127D">
        <w:rPr>
          <w:rFonts w:ascii="Times New Roman" w:hAnsi="Times New Roman" w:cs="Times New Roman"/>
          <w:sz w:val="24"/>
          <w:szCs w:val="24"/>
        </w:rPr>
        <w:t>1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374E" w:rsidRDefault="00B9374E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004D78" w:rsidRDefault="004E5DF0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1F127D" w:rsidRPr="00191414" w:rsidRDefault="001F127D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954E22" w:rsidRPr="003F1B9D" w:rsidRDefault="00954E22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С. Липницкая.</w:t>
      </w:r>
    </w:p>
    <w:p w:rsidR="00954E22" w:rsidRPr="003F1B9D" w:rsidRDefault="00954E22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E4242">
        <w:rPr>
          <w:rFonts w:ascii="Times New Roman" w:hAnsi="Times New Roman" w:cs="Times New Roman"/>
          <w:sz w:val="24"/>
          <w:szCs w:val="24"/>
        </w:rPr>
        <w:t xml:space="preserve">Дума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1D7BDC" w:rsidRDefault="00954E22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1D7BDC">
        <w:rPr>
          <w:rFonts w:ascii="Times New Roman" w:hAnsi="Times New Roman" w:cs="Times New Roman"/>
          <w:sz w:val="24"/>
          <w:szCs w:val="24"/>
        </w:rPr>
        <w:t xml:space="preserve">Дума </w:t>
      </w:r>
      <w:r w:rsidR="001D7BDC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1D7BDC">
        <w:rPr>
          <w:rFonts w:ascii="Times New Roman" w:hAnsi="Times New Roman" w:cs="Times New Roman"/>
          <w:sz w:val="24"/>
          <w:szCs w:val="24"/>
        </w:rPr>
        <w:t>.</w:t>
      </w:r>
    </w:p>
    <w:p w:rsidR="001D7BDC" w:rsidRDefault="001D7BDC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="00DC211F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DC211F" w:rsidRPr="005B0DDB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Устава </w:t>
      </w:r>
      <w:r w:rsidRPr="000F74F8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район», утвержденн</w:t>
      </w:r>
      <w:r w:rsidR="000A0A52">
        <w:rPr>
          <w:rFonts w:ascii="Times New Roman" w:hAnsi="Times New Roman" w:cs="Times New Roman"/>
          <w:sz w:val="24"/>
          <w:szCs w:val="24"/>
        </w:rPr>
        <w:t>ого</w:t>
      </w:r>
      <w:r w:rsidRPr="000F74F8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</w:t>
      </w:r>
      <w:r w:rsidR="006D085A" w:rsidRPr="000F74F8">
        <w:rPr>
          <w:rFonts w:ascii="Times New Roman" w:hAnsi="Times New Roman" w:cs="Times New Roman"/>
          <w:sz w:val="24"/>
          <w:szCs w:val="24"/>
        </w:rPr>
        <w:t>31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  <w:r w:rsidR="006D085A" w:rsidRPr="000F74F8">
        <w:rPr>
          <w:rFonts w:ascii="Times New Roman" w:hAnsi="Times New Roman" w:cs="Times New Roman"/>
          <w:sz w:val="24"/>
          <w:szCs w:val="24"/>
        </w:rPr>
        <w:t>08</w:t>
      </w:r>
      <w:r w:rsidRPr="000F74F8">
        <w:rPr>
          <w:rFonts w:ascii="Times New Roman" w:hAnsi="Times New Roman" w:cs="Times New Roman"/>
          <w:sz w:val="24"/>
          <w:szCs w:val="24"/>
        </w:rPr>
        <w:t>.200</w:t>
      </w:r>
      <w:r w:rsidR="006D085A" w:rsidRPr="000F74F8">
        <w:rPr>
          <w:rFonts w:ascii="Times New Roman" w:hAnsi="Times New Roman" w:cs="Times New Roman"/>
          <w:sz w:val="24"/>
          <w:szCs w:val="24"/>
        </w:rPr>
        <w:t>9</w:t>
      </w:r>
      <w:r w:rsidRPr="000F74F8">
        <w:rPr>
          <w:rFonts w:ascii="Times New Roman" w:hAnsi="Times New Roman" w:cs="Times New Roman"/>
          <w:sz w:val="24"/>
          <w:szCs w:val="24"/>
        </w:rPr>
        <w:t xml:space="preserve"> №</w:t>
      </w:r>
      <w:r w:rsidR="006D085A" w:rsidRPr="000F74F8">
        <w:rPr>
          <w:rFonts w:ascii="Times New Roman" w:hAnsi="Times New Roman" w:cs="Times New Roman"/>
          <w:sz w:val="24"/>
          <w:szCs w:val="24"/>
        </w:rPr>
        <w:t>338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</w:p>
    <w:p w:rsidR="00C673BD" w:rsidRPr="00004D78" w:rsidRDefault="004E5DF0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</w:t>
      </w:r>
      <w:r w:rsidR="001F127D">
        <w:rPr>
          <w:rFonts w:ascii="Times New Roman" w:hAnsi="Times New Roman" w:cs="Times New Roman"/>
          <w:sz w:val="24"/>
          <w:szCs w:val="24"/>
        </w:rPr>
        <w:t>20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E6745D" w:rsidRDefault="004E5DF0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: </w:t>
      </w:r>
      <w:r w:rsidR="001F127D">
        <w:rPr>
          <w:rFonts w:ascii="Times New Roman" w:hAnsi="Times New Roman" w:cs="Times New Roman"/>
          <w:sz w:val="24"/>
          <w:szCs w:val="24"/>
        </w:rPr>
        <w:t>с 18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9705F">
        <w:rPr>
          <w:rFonts w:ascii="Times New Roman" w:hAnsi="Times New Roman" w:cs="Times New Roman"/>
          <w:sz w:val="24"/>
          <w:szCs w:val="24"/>
        </w:rPr>
        <w:t>марта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</w:t>
      </w:r>
      <w:r w:rsidR="00FE6528">
        <w:rPr>
          <w:rFonts w:ascii="Times New Roman" w:hAnsi="Times New Roman" w:cs="Times New Roman"/>
          <w:sz w:val="24"/>
          <w:szCs w:val="24"/>
        </w:rPr>
        <w:t>2</w:t>
      </w:r>
      <w:r w:rsidR="001F127D">
        <w:rPr>
          <w:rFonts w:ascii="Times New Roman" w:hAnsi="Times New Roman" w:cs="Times New Roman"/>
          <w:sz w:val="24"/>
          <w:szCs w:val="24"/>
        </w:rPr>
        <w:t>1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1F127D">
        <w:rPr>
          <w:rFonts w:ascii="Times New Roman" w:hAnsi="Times New Roman" w:cs="Times New Roman"/>
          <w:sz w:val="24"/>
          <w:szCs w:val="24"/>
        </w:rPr>
        <w:t xml:space="preserve"> по 19 марта 2021 года.</w:t>
      </w:r>
    </w:p>
    <w:p w:rsidR="00E93F2F" w:rsidRDefault="00E93F2F" w:rsidP="00E93F2F">
      <w:pPr>
        <w:pStyle w:val="a3"/>
        <w:spacing w:after="0" w:line="240" w:lineRule="auto"/>
        <w:ind w:left="0" w:right="-11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E93F2F">
      <w:pPr>
        <w:pStyle w:val="a3"/>
        <w:spacing w:after="0" w:line="240" w:lineRule="auto"/>
        <w:ind w:left="0" w:right="-11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3F2F">
      <w:pPr>
        <w:pStyle w:val="aa"/>
        <w:ind w:left="0" w:right="-113" w:firstLine="709"/>
        <w:rPr>
          <w:b/>
          <w:sz w:val="24"/>
          <w:szCs w:val="24"/>
        </w:rPr>
      </w:pPr>
    </w:p>
    <w:p w:rsidR="00954E22" w:rsidRDefault="00954E22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нешняя проверка </w:t>
      </w:r>
      <w:r w:rsidR="001F127D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A56D8A" w:rsidRPr="00AD772F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AD772F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765B89" w:rsidRP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1D7BDC">
        <w:rPr>
          <w:rFonts w:ascii="Times New Roman" w:hAnsi="Times New Roman" w:cs="Times New Roman"/>
          <w:sz w:val="24"/>
          <w:szCs w:val="24"/>
        </w:rPr>
        <w:t>Думы</w:t>
      </w:r>
      <w:r w:rsidR="00765B89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проведена Контрольно-счетным органом Первомайского района в соответствии </w:t>
      </w:r>
      <w:r w:rsidR="003256D0" w:rsidRPr="00AD772F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3F1B9D">
        <w:rPr>
          <w:rFonts w:ascii="Times New Roman" w:hAnsi="Times New Roman" w:cs="Times New Roman"/>
          <w:sz w:val="24"/>
          <w:szCs w:val="24"/>
        </w:rPr>
        <w:t>8 Положения о Контрольно - счетном органе Первомайского района, утверждённого решением Думы Первомайского района от 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528" w:rsidRDefault="00FE6528" w:rsidP="00E93F2F">
      <w:pPr>
        <w:autoSpaceDE w:val="0"/>
        <w:autoSpaceDN w:val="0"/>
        <w:adjustRightInd w:val="0"/>
        <w:spacing w:after="0" w:line="240" w:lineRule="auto"/>
        <w:ind w:right="-113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1F127D" w:rsidRPr="00C34FD5" w:rsidRDefault="001F127D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34FD5">
        <w:rPr>
          <w:rFonts w:ascii="Times New Roman" w:hAnsi="Times New Roman" w:cs="Times New Roman"/>
          <w:sz w:val="24"/>
          <w:szCs w:val="24"/>
        </w:rPr>
        <w:t xml:space="preserve"> к Решению Думы Первомайского района Томской области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2021-2022 годы» (</w:t>
      </w:r>
      <w:r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C34FD5">
        <w:rPr>
          <w:rFonts w:ascii="Times New Roman" w:hAnsi="Times New Roman" w:cs="Times New Roman"/>
          <w:sz w:val="24"/>
          <w:szCs w:val="24"/>
        </w:rPr>
        <w:t>) (далее – Решение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Дума Первомайского района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распорядителем средств районного бюджета.</w:t>
      </w:r>
    </w:p>
    <w:p w:rsidR="00D9705F" w:rsidRPr="000E57FB" w:rsidRDefault="00D9705F" w:rsidP="00E93F2F">
      <w:pPr>
        <w:autoSpaceDE w:val="0"/>
        <w:autoSpaceDN w:val="0"/>
        <w:adjustRightInd w:val="0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 xml:space="preserve"> 11.1 Инструкции № 191н включ</w:t>
      </w:r>
      <w:r w:rsidR="001F127D">
        <w:rPr>
          <w:rFonts w:ascii="Times New Roman" w:hAnsi="Times New Roman" w:cs="Times New Roman"/>
          <w:sz w:val="24"/>
          <w:szCs w:val="24"/>
        </w:rPr>
        <w:t>ены</w:t>
      </w:r>
      <w:r w:rsidR="00FE6528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</w:t>
      </w:r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lastRenderedPageBreak/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="001F127D">
        <w:t>,</w:t>
      </w:r>
    </w:p>
    <w:p w:rsidR="00D9705F" w:rsidRDefault="00D9705F" w:rsidP="00E93F2F">
      <w:pPr>
        <w:pStyle w:val="ConsPlusNormal"/>
        <w:ind w:right="-113"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</w:t>
      </w:r>
      <w:r w:rsidR="007A0337">
        <w:t xml:space="preserve"> </w:t>
      </w:r>
      <w:r w:rsidRPr="003009E4">
        <w:t>0503127)</w:t>
      </w:r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="001F127D">
        <w:t>,</w:t>
      </w:r>
    </w:p>
    <w:p w:rsidR="00D9705F" w:rsidRPr="003009E4" w:rsidRDefault="00D9705F" w:rsidP="00E93F2F">
      <w:pPr>
        <w:pStyle w:val="ConsPlusNormal"/>
        <w:ind w:right="-113"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="001F127D">
        <w:t>,</w:t>
      </w:r>
    </w:p>
    <w:p w:rsidR="00D9705F" w:rsidRDefault="00D9705F" w:rsidP="00E93F2F">
      <w:pPr>
        <w:pStyle w:val="ConsPlusNormal"/>
        <w:ind w:right="-113"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="007A0337">
        <w:t>.</w:t>
      </w:r>
      <w:r w:rsidRPr="003009E4">
        <w:t xml:space="preserve"> </w:t>
      </w:r>
    </w:p>
    <w:p w:rsidR="001F127D" w:rsidRPr="005779AF" w:rsidRDefault="001F127D" w:rsidP="00E93F2F">
      <w:pPr>
        <w:autoSpaceDE w:val="0"/>
        <w:autoSpaceDN w:val="0"/>
        <w:adjustRightInd w:val="0"/>
        <w:spacing w:after="0" w:line="240" w:lineRule="auto"/>
        <w:ind w:right="-113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127D" w:rsidRDefault="001F127D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775FA0" w:rsidRDefault="001F127D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E64C8"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FE6528" w:rsidRPr="003F1B9D">
        <w:rPr>
          <w:rFonts w:ascii="Times New Roman" w:hAnsi="Times New Roman" w:cs="Times New Roman"/>
          <w:sz w:val="24"/>
          <w:szCs w:val="24"/>
        </w:rPr>
        <w:t>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="00FE6528" w:rsidRPr="003F1B9D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E6528">
        <w:rPr>
          <w:rFonts w:ascii="Times New Roman" w:hAnsi="Times New Roman" w:cs="Times New Roman"/>
          <w:sz w:val="24"/>
          <w:szCs w:val="24"/>
        </w:rPr>
        <w:t>(с учетом окончательных изменений на 31.12.20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FE652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на 2020 год </w:t>
      </w:r>
      <w:r w:rsidR="00AE64C8">
        <w:rPr>
          <w:rFonts w:ascii="Times New Roman" w:hAnsi="Times New Roman" w:cs="Times New Roman"/>
          <w:sz w:val="24"/>
          <w:szCs w:val="24"/>
        </w:rPr>
        <w:t xml:space="preserve">за </w:t>
      </w:r>
      <w:r w:rsidR="00DF3A1A">
        <w:rPr>
          <w:rFonts w:ascii="Times New Roman" w:hAnsi="Times New Roman" w:cs="Times New Roman"/>
          <w:sz w:val="24"/>
          <w:szCs w:val="24"/>
        </w:rPr>
        <w:t xml:space="preserve">Думой </w:t>
      </w:r>
      <w:r w:rsidR="00054DBD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054DBD">
        <w:rPr>
          <w:rFonts w:ascii="Times New Roman" w:hAnsi="Times New Roman" w:cs="Times New Roman"/>
          <w:sz w:val="24"/>
          <w:szCs w:val="24"/>
        </w:rPr>
        <w:t xml:space="preserve"> </w:t>
      </w:r>
      <w:r w:rsidR="00AE64C8"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775FA0">
        <w:rPr>
          <w:rFonts w:ascii="Times New Roman" w:hAnsi="Times New Roman" w:cs="Times New Roman"/>
          <w:sz w:val="24"/>
          <w:szCs w:val="24"/>
        </w:rPr>
        <w:t xml:space="preserve">, </w:t>
      </w:r>
      <w:r w:rsidR="00E05251">
        <w:rPr>
          <w:rFonts w:ascii="Times New Roman" w:hAnsi="Times New Roman" w:cs="Times New Roman"/>
          <w:sz w:val="24"/>
          <w:szCs w:val="24"/>
        </w:rPr>
        <w:t xml:space="preserve">бюджетные назначения </w:t>
      </w:r>
      <w:r w:rsidR="00AE64C8" w:rsidRPr="003F1B9D">
        <w:rPr>
          <w:rFonts w:ascii="Times New Roman" w:hAnsi="Times New Roman" w:cs="Times New Roman"/>
          <w:sz w:val="24"/>
          <w:szCs w:val="24"/>
        </w:rPr>
        <w:t>по расходам</w:t>
      </w:r>
      <w:r w:rsidR="00775FA0">
        <w:rPr>
          <w:rFonts w:ascii="Times New Roman" w:hAnsi="Times New Roman" w:cs="Times New Roman"/>
          <w:sz w:val="24"/>
          <w:szCs w:val="24"/>
        </w:rPr>
        <w:t xml:space="preserve"> утверждены в сумме </w:t>
      </w:r>
      <w:r w:rsidR="00143EA7">
        <w:rPr>
          <w:rFonts w:ascii="Times New Roman" w:hAnsi="Times New Roman" w:cs="Times New Roman"/>
          <w:sz w:val="24"/>
          <w:szCs w:val="24"/>
        </w:rPr>
        <w:t xml:space="preserve">852,8 тыс. руб. </w:t>
      </w:r>
    </w:p>
    <w:p w:rsidR="00143EA7" w:rsidRDefault="00143EA7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34FD5">
        <w:rPr>
          <w:rFonts w:ascii="Times New Roman" w:hAnsi="Times New Roman" w:cs="Times New Roman"/>
          <w:sz w:val="24"/>
          <w:szCs w:val="24"/>
        </w:rPr>
        <w:t>ф.</w:t>
      </w:r>
      <w:r w:rsidR="00EA46C7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0503127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2E1F63">
        <w:rPr>
          <w:rFonts w:ascii="Times New Roman" w:hAnsi="Times New Roman" w:cs="Times New Roman"/>
          <w:sz w:val="24"/>
          <w:szCs w:val="24"/>
        </w:rPr>
        <w:t xml:space="preserve">и «Сведениям об исполнении бюджета» (ф. 0503164) </w:t>
      </w:r>
      <w:r w:rsidR="00E05251"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C34FD5">
        <w:rPr>
          <w:rFonts w:ascii="Times New Roman" w:hAnsi="Times New Roman" w:cs="Times New Roman"/>
          <w:sz w:val="24"/>
          <w:szCs w:val="24"/>
        </w:rPr>
        <w:t>исполнение расход</w:t>
      </w:r>
      <w:r w:rsidR="00E05251"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851967,28 руб.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составляет 99,9 % от размера предоставленных </w:t>
      </w:r>
      <w:r w:rsidRPr="00C34FD5">
        <w:rPr>
          <w:rFonts w:ascii="Times New Roman" w:hAnsi="Times New Roman" w:cs="Times New Roman"/>
          <w:sz w:val="24"/>
          <w:szCs w:val="24"/>
        </w:rPr>
        <w:t>лимит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4C8" w:rsidRDefault="00AE64C8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2C68C1" w:rsidRDefault="002C68C1" w:rsidP="002C6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 на начало года и на конец отчетного периода в 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по состоянию на 01.01.2021 </w:t>
      </w:r>
      <w:r w:rsidR="00F22DC1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данными «Главной книги» (ф. 0504072) за 2020 год, расхождений не установлено.</w:t>
      </w:r>
    </w:p>
    <w:p w:rsidR="00143EA7" w:rsidRDefault="00533B3F" w:rsidP="002C68C1">
      <w:pPr>
        <w:shd w:val="clear" w:color="auto" w:fill="FFFFFF"/>
        <w:spacing w:after="0" w:line="240" w:lineRule="auto"/>
        <w:ind w:right="-11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43EA7" w:rsidRPr="005A41A6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43EA7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(ф. 0503130) на 01 января 20</w:t>
      </w:r>
      <w:r w:rsidR="00143EA7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143EA7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</w:t>
      </w:r>
      <w:r w:rsidR="00143EA7">
        <w:rPr>
          <w:rFonts w:ascii="Times New Roman" w:hAnsi="Times New Roman" w:cs="Times New Roman"/>
          <w:color w:val="000000"/>
          <w:sz w:val="24"/>
          <w:szCs w:val="24"/>
        </w:rPr>
        <w:t xml:space="preserve">года </w:t>
      </w:r>
      <w:r w:rsidR="00143EA7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и на конец </w:t>
      </w:r>
      <w:r w:rsidR="00143EA7">
        <w:rPr>
          <w:rFonts w:ascii="Times New Roman" w:hAnsi="Times New Roman" w:cs="Times New Roman"/>
          <w:color w:val="000000"/>
          <w:sz w:val="24"/>
          <w:szCs w:val="24"/>
        </w:rPr>
        <w:t>отчетного периода</w:t>
      </w:r>
      <w:r w:rsidR="00143EA7" w:rsidRPr="005A41A6">
        <w:rPr>
          <w:rFonts w:ascii="Times New Roman" w:hAnsi="Times New Roman" w:cs="Times New Roman"/>
          <w:color w:val="000000"/>
          <w:sz w:val="24"/>
          <w:szCs w:val="24"/>
        </w:rPr>
        <w:t>, с учетом проведенных при завершении финансового года заключительных оборотов по счетам бюджетного учета.</w:t>
      </w:r>
    </w:p>
    <w:p w:rsidR="00533B3F" w:rsidRDefault="00143EA7" w:rsidP="00E93F2F">
      <w:pPr>
        <w:shd w:val="clear" w:color="auto" w:fill="FFFFFF"/>
        <w:spacing w:after="0" w:line="240" w:lineRule="auto"/>
        <w:ind w:right="-11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 данным </w:t>
      </w:r>
      <w:r w:rsidR="00533B3F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 w:rsidR="00533B3F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</w:t>
      </w:r>
      <w:r w:rsidR="00360D8F">
        <w:rPr>
          <w:rFonts w:ascii="Times New Roman" w:hAnsi="Times New Roman" w:cs="Times New Roman"/>
          <w:color w:val="000000"/>
          <w:sz w:val="24"/>
          <w:szCs w:val="24"/>
        </w:rPr>
        <w:t>01.01.2021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отсутствует,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21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4047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составила 662,35 руб.,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показателям, указанным в </w:t>
      </w:r>
      <w:r w:rsidR="00533B3F"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533B3F"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 w:rsidR="00EA46C7"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 w:rsidR="00EA46C7">
        <w:rPr>
          <w:rFonts w:ascii="Times New Roman" w:hAnsi="Times New Roman" w:cs="Times New Roman"/>
          <w:sz w:val="24"/>
          <w:szCs w:val="24"/>
        </w:rPr>
        <w:t>» (ф. 0504072)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  <w:r w:rsidR="00533B3F">
        <w:rPr>
          <w:rFonts w:ascii="Times New Roman" w:hAnsi="Times New Roman" w:cs="Times New Roman"/>
          <w:sz w:val="24"/>
          <w:szCs w:val="24"/>
        </w:rPr>
        <w:t xml:space="preserve"> </w:t>
      </w:r>
      <w:r w:rsidR="00B40474">
        <w:rPr>
          <w:rFonts w:ascii="Times New Roman" w:hAnsi="Times New Roman" w:cs="Times New Roman"/>
          <w:sz w:val="24"/>
          <w:szCs w:val="24"/>
        </w:rPr>
        <w:t>Пояснения о п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>ричин</w:t>
      </w:r>
      <w:r w:rsidR="00B4047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</w:t>
      </w:r>
      <w:r w:rsidR="00B40474">
        <w:rPr>
          <w:rFonts w:ascii="Times New Roman" w:hAnsi="Times New Roman" w:cs="Times New Roman"/>
          <w:color w:val="000000"/>
          <w:sz w:val="24"/>
          <w:szCs w:val="24"/>
        </w:rPr>
        <w:t>ния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 xml:space="preserve"> кредиторской задолженности</w:t>
      </w:r>
      <w:r w:rsidR="00B40474">
        <w:rPr>
          <w:rFonts w:ascii="Times New Roman" w:hAnsi="Times New Roman" w:cs="Times New Roman"/>
          <w:color w:val="000000"/>
          <w:sz w:val="24"/>
          <w:szCs w:val="24"/>
        </w:rPr>
        <w:t xml:space="preserve"> – предоставление контрагентом документов к оплате по окончании отчетного периода,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0474">
        <w:rPr>
          <w:rFonts w:ascii="Times New Roman" w:hAnsi="Times New Roman" w:cs="Times New Roman"/>
          <w:color w:val="000000"/>
          <w:sz w:val="24"/>
          <w:szCs w:val="24"/>
        </w:rPr>
        <w:t>даны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 xml:space="preserve"> в текстовой части раздела 4 «Анализ показателей бухгалтерской отчетности субъекта бюджетной отчетности» «Пояснительной записки» (</w:t>
      </w:r>
      <w:r w:rsidR="00EA46C7">
        <w:rPr>
          <w:rFonts w:ascii="Times New Roman" w:hAnsi="Times New Roman" w:cs="Times New Roman"/>
          <w:color w:val="000000"/>
          <w:sz w:val="24"/>
          <w:szCs w:val="24"/>
        </w:rPr>
        <w:t>ф.</w:t>
      </w:r>
      <w:r w:rsidR="00533B3F" w:rsidRPr="00533B3F">
        <w:rPr>
          <w:rFonts w:ascii="Times New Roman" w:hAnsi="Times New Roman" w:cs="Times New Roman"/>
          <w:color w:val="000000"/>
          <w:sz w:val="24"/>
          <w:szCs w:val="24"/>
        </w:rPr>
        <w:t xml:space="preserve"> 0503160), просроченная кредиторская задолженность отсутствует.</w:t>
      </w:r>
    </w:p>
    <w:p w:rsidR="00CE7A15" w:rsidRDefault="00CE7A15" w:rsidP="00E93F2F">
      <w:pPr>
        <w:shd w:val="clear" w:color="auto" w:fill="FFFFFF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данных, отраженных в «Сведениях о движении нефинансовых активов» (ф. 0503168), данных «Баланса» (ф. 0503130), в части движения нефинансовых активов и данных, отраженных в «Главной книге» (0504072) расхождений не установлено. </w:t>
      </w:r>
    </w:p>
    <w:p w:rsidR="00856CBE" w:rsidRDefault="00856CBE" w:rsidP="00E93F2F">
      <w:pPr>
        <w:pStyle w:val="ConsPlusNormal"/>
        <w:ind w:right="-113" w:firstLine="709"/>
        <w:jc w:val="both"/>
      </w:pPr>
      <w:r>
        <w:t xml:space="preserve">При сверке показателей </w:t>
      </w:r>
      <w:r w:rsidR="00AC5D59">
        <w:t>«</w:t>
      </w:r>
      <w:r>
        <w:t>Справки</w:t>
      </w:r>
      <w:r w:rsidR="00533B3F">
        <w:t xml:space="preserve"> </w:t>
      </w:r>
      <w:r w:rsidR="00533B3F" w:rsidRPr="003009E4">
        <w:t xml:space="preserve">по заключению счетов бюджетного учета отчетного финансового года» </w:t>
      </w:r>
      <w:r>
        <w:t xml:space="preserve">(ф.0503110) по разделу 1 «Бюджетная деятельность» с данными </w:t>
      </w:r>
      <w:r w:rsidR="00EA46C7">
        <w:t>«</w:t>
      </w:r>
      <w:r>
        <w:t xml:space="preserve">Главной </w:t>
      </w:r>
      <w:r>
        <w:lastRenderedPageBreak/>
        <w:t>книги</w:t>
      </w:r>
      <w:r w:rsidR="00EA46C7">
        <w:t>» (ф. 0504072)</w:t>
      </w:r>
      <w:r>
        <w:t xml:space="preserve"> по соответствующим номерам счетов 140120000 </w:t>
      </w:r>
      <w:r w:rsidR="00F31E50">
        <w:t>«</w:t>
      </w:r>
      <w:r>
        <w:t>Расходы текущего финансового года</w:t>
      </w:r>
      <w:r w:rsidR="00F31E50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053861" w:rsidRDefault="00533B3F" w:rsidP="00E93F2F">
      <w:pPr>
        <w:pStyle w:val="ac"/>
        <w:ind w:right="-113"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>
        <w:rPr>
          <w:sz w:val="24"/>
          <w:szCs w:val="24"/>
        </w:rPr>
        <w:t xml:space="preserve"> </w:t>
      </w:r>
    </w:p>
    <w:p w:rsidR="00053861" w:rsidRDefault="00053861" w:rsidP="00E93F2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67E">
        <w:rPr>
          <w:rFonts w:ascii="Times New Roman" w:hAnsi="Times New Roman" w:cs="Times New Roman"/>
          <w:sz w:val="24"/>
          <w:szCs w:val="24"/>
        </w:rPr>
        <w:t xml:space="preserve">Думой </w:t>
      </w:r>
      <w:r w:rsidRPr="003F1B9D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3F1B9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BE7A73">
        <w:rPr>
          <w:rFonts w:ascii="Times New Roman" w:hAnsi="Times New Roman" w:cs="Times New Roman"/>
          <w:sz w:val="24"/>
          <w:szCs w:val="24"/>
        </w:rPr>
        <w:t>основных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</w:t>
      </w:r>
      <w:r w:rsidR="00806E63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в текстовой части раздела 5 «Прочие вопросы деятельности субъекта бюджетной отчетности» Пояснительной записки (ф. 0503160).</w:t>
      </w:r>
    </w:p>
    <w:p w:rsidR="00533B3F" w:rsidRPr="00C34FD5" w:rsidRDefault="00533B3F" w:rsidP="00E93F2F">
      <w:pPr>
        <w:pStyle w:val="ac"/>
        <w:ind w:right="-113"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0503160)</w:t>
      </w:r>
      <w:r w:rsidRPr="00C34FD5">
        <w:rPr>
          <w:sz w:val="24"/>
          <w:szCs w:val="24"/>
        </w:rPr>
        <w:t xml:space="preserve"> отражает полную информацию о деятельности учреждени</w:t>
      </w:r>
      <w:r>
        <w:rPr>
          <w:sz w:val="24"/>
          <w:szCs w:val="24"/>
        </w:rPr>
        <w:t>я</w:t>
      </w:r>
      <w:r w:rsidRPr="00C34FD5">
        <w:rPr>
          <w:sz w:val="24"/>
          <w:szCs w:val="24"/>
        </w:rPr>
        <w:t>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AE64C8" w:rsidRPr="003F1B9D" w:rsidRDefault="00AE64C8" w:rsidP="00E93F2F">
      <w:pPr>
        <w:pStyle w:val="ac"/>
        <w:ind w:right="-113" w:firstLine="709"/>
        <w:rPr>
          <w:sz w:val="24"/>
          <w:szCs w:val="24"/>
        </w:rPr>
      </w:pPr>
      <w:r w:rsidRPr="003F1B9D">
        <w:rPr>
          <w:sz w:val="24"/>
          <w:szCs w:val="24"/>
        </w:rPr>
        <w:t xml:space="preserve">По результатам проверки годовой </w:t>
      </w:r>
      <w:r w:rsidR="00806E63">
        <w:rPr>
          <w:sz w:val="24"/>
          <w:szCs w:val="24"/>
        </w:rPr>
        <w:t xml:space="preserve">бюджетной </w:t>
      </w:r>
      <w:r w:rsidRPr="003F1B9D">
        <w:rPr>
          <w:sz w:val="24"/>
          <w:szCs w:val="24"/>
        </w:rPr>
        <w:t>отчетности главного распорядителя</w:t>
      </w:r>
      <w:r w:rsidR="00806E63">
        <w:rPr>
          <w:sz w:val="24"/>
          <w:szCs w:val="24"/>
        </w:rPr>
        <w:t>,</w:t>
      </w:r>
      <w:r w:rsidRPr="003F1B9D">
        <w:rPr>
          <w:sz w:val="24"/>
          <w:szCs w:val="24"/>
        </w:rPr>
        <w:t xml:space="preserve">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F5457D" w:rsidRDefault="00F5457D" w:rsidP="00E93F2F">
      <w:pPr>
        <w:pStyle w:val="a9"/>
        <w:spacing w:before="0" w:beforeAutospacing="0" w:after="0" w:afterAutospacing="0"/>
        <w:ind w:right="-113"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 w:rsidR="00941A51">
        <w:t>«</w:t>
      </w:r>
      <w:r>
        <w:t>Главной книги</w:t>
      </w:r>
      <w:r w:rsidR="00941A51">
        <w:t>»</w:t>
      </w:r>
      <w:r w:rsidR="00AC5D59">
        <w:t xml:space="preserve"> (ф. 0504072) за 20</w:t>
      </w:r>
      <w:r w:rsidR="00053861">
        <w:t>20</w:t>
      </w:r>
      <w:r w:rsidR="00AC5D59">
        <w:t xml:space="preserve"> год</w:t>
      </w:r>
      <w:r w:rsidRPr="005A41A6">
        <w:rPr>
          <w:color w:val="000000"/>
        </w:rPr>
        <w:t>.</w:t>
      </w:r>
    </w:p>
    <w:p w:rsidR="00F5457D" w:rsidRDefault="00F5457D" w:rsidP="00E93F2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64C8" w:rsidRDefault="00AE64C8" w:rsidP="00E93F2F">
      <w:pPr>
        <w:spacing w:after="0" w:line="240" w:lineRule="auto"/>
        <w:ind w:right="-11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53861" w:rsidRPr="003F1B9D" w:rsidRDefault="00053861" w:rsidP="00E93F2F">
      <w:pPr>
        <w:spacing w:after="0" w:line="240" w:lineRule="auto"/>
        <w:ind w:right="-11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ACC" w:rsidRPr="00595A06" w:rsidRDefault="00007ACC" w:rsidP="00E93F2F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360D8F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595A06">
        <w:rPr>
          <w:rFonts w:ascii="Times New Roman" w:hAnsi="Times New Roman" w:cs="Times New Roman"/>
          <w:sz w:val="24"/>
          <w:szCs w:val="24"/>
        </w:rPr>
        <w:t xml:space="preserve">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D59">
        <w:rPr>
          <w:rFonts w:ascii="Times New Roman" w:hAnsi="Times New Roman" w:cs="Times New Roman"/>
          <w:sz w:val="24"/>
          <w:szCs w:val="24"/>
        </w:rPr>
        <w:t>за 20</w:t>
      </w:r>
      <w:r w:rsidR="00053861">
        <w:rPr>
          <w:rFonts w:ascii="Times New Roman" w:hAnsi="Times New Roman" w:cs="Times New Roman"/>
          <w:sz w:val="24"/>
          <w:szCs w:val="24"/>
        </w:rPr>
        <w:t>20</w:t>
      </w:r>
      <w:r w:rsidR="00AC5D59">
        <w:rPr>
          <w:rFonts w:ascii="Times New Roman" w:hAnsi="Times New Roman" w:cs="Times New Roman"/>
          <w:sz w:val="24"/>
          <w:szCs w:val="24"/>
        </w:rPr>
        <w:t xml:space="preserve"> год главного администратора бюджетных средств </w:t>
      </w:r>
      <w:r w:rsidR="00053861">
        <w:rPr>
          <w:rFonts w:ascii="Times New Roman" w:hAnsi="Times New Roman" w:cs="Times New Roman"/>
          <w:sz w:val="24"/>
          <w:szCs w:val="24"/>
        </w:rPr>
        <w:t xml:space="preserve">- </w:t>
      </w:r>
      <w:r w:rsidR="00E13F39">
        <w:rPr>
          <w:rFonts w:ascii="Times New Roman" w:hAnsi="Times New Roman" w:cs="Times New Roman"/>
          <w:sz w:val="24"/>
          <w:szCs w:val="24"/>
        </w:rPr>
        <w:t>Дум</w:t>
      </w:r>
      <w:r w:rsidR="00AC5D59">
        <w:rPr>
          <w:rFonts w:ascii="Times New Roman" w:hAnsi="Times New Roman" w:cs="Times New Roman"/>
          <w:sz w:val="24"/>
          <w:szCs w:val="24"/>
        </w:rPr>
        <w:t>а</w:t>
      </w:r>
      <w:r w:rsidR="00E13F39">
        <w:rPr>
          <w:rFonts w:ascii="Times New Roman" w:hAnsi="Times New Roman" w:cs="Times New Roman"/>
          <w:sz w:val="24"/>
          <w:szCs w:val="24"/>
        </w:rPr>
        <w:t xml:space="preserve"> </w:t>
      </w:r>
      <w:r w:rsidR="00F962FE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053861">
        <w:rPr>
          <w:rFonts w:ascii="Times New Roman" w:hAnsi="Times New Roman" w:cs="Times New Roman"/>
          <w:sz w:val="24"/>
          <w:szCs w:val="24"/>
        </w:rPr>
        <w:t>,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</w:t>
      </w:r>
      <w:r w:rsidR="00053861">
        <w:rPr>
          <w:rFonts w:ascii="Times New Roman" w:hAnsi="Times New Roman" w:cs="Times New Roman"/>
          <w:sz w:val="24"/>
          <w:szCs w:val="24"/>
        </w:rPr>
        <w:t xml:space="preserve">годовой бюджетной </w:t>
      </w:r>
      <w:r>
        <w:rPr>
          <w:rFonts w:ascii="Times New Roman" w:hAnsi="Times New Roman" w:cs="Times New Roman"/>
          <w:sz w:val="24"/>
          <w:szCs w:val="24"/>
        </w:rPr>
        <w:t>отчетности и ее соответстви</w:t>
      </w:r>
      <w:r w:rsidR="006E7AB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AC5D59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AC5D59">
        <w:rPr>
          <w:rFonts w:ascii="Times New Roman" w:hAnsi="Times New Roman" w:cs="Times New Roman"/>
          <w:sz w:val="24"/>
          <w:szCs w:val="24"/>
        </w:rPr>
        <w:t>фина России</w:t>
      </w:r>
      <w:r w:rsidR="004E135D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E93F2F">
      <w:pPr>
        <w:autoSpaceDE w:val="0"/>
        <w:autoSpaceDN w:val="0"/>
        <w:adjustRightInd w:val="0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861" w:rsidRDefault="00053861" w:rsidP="00E93F2F">
      <w:pPr>
        <w:autoSpaceDE w:val="0"/>
        <w:autoSpaceDN w:val="0"/>
        <w:adjustRightInd w:val="0"/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B9374E" w:rsidRDefault="00B9374E" w:rsidP="003256D0">
      <w:pPr>
        <w:pStyle w:val="a9"/>
        <w:spacing w:before="0" w:beforeAutospacing="0" w:after="0" w:afterAutospacing="0"/>
      </w:pPr>
    </w:p>
    <w:p w:rsidR="00053861" w:rsidRDefault="00053861" w:rsidP="00F5457D">
      <w:pPr>
        <w:pStyle w:val="a9"/>
        <w:spacing w:before="0" w:beforeAutospacing="0" w:after="0" w:afterAutospacing="0"/>
      </w:pPr>
    </w:p>
    <w:p w:rsidR="00053861" w:rsidRDefault="00053861" w:rsidP="00F5457D">
      <w:pPr>
        <w:pStyle w:val="a9"/>
        <w:spacing w:before="0" w:beforeAutospacing="0" w:after="0" w:afterAutospacing="0"/>
      </w:pPr>
    </w:p>
    <w:p w:rsidR="00F5457D" w:rsidRDefault="00F5457D" w:rsidP="00F5457D">
      <w:pPr>
        <w:pStyle w:val="a9"/>
        <w:spacing w:before="0" w:beforeAutospacing="0" w:after="0" w:afterAutospacing="0"/>
      </w:pPr>
      <w:r w:rsidRPr="0034729B">
        <w:t>Председател</w:t>
      </w:r>
      <w:r>
        <w:t xml:space="preserve">ь </w:t>
      </w:r>
      <w:r w:rsidRPr="0034729B">
        <w:t xml:space="preserve">Думы Первомайского района        </w:t>
      </w:r>
      <w:r>
        <w:t xml:space="preserve">           </w:t>
      </w:r>
      <w:r w:rsidRPr="0034729B">
        <w:t xml:space="preserve">                        </w:t>
      </w:r>
      <w:r>
        <w:t xml:space="preserve">                         </w:t>
      </w:r>
      <w:r w:rsidRPr="0034729B">
        <w:t xml:space="preserve">   </w:t>
      </w:r>
      <w:r>
        <w:t xml:space="preserve"> </w:t>
      </w:r>
      <w:r w:rsidRPr="0034729B">
        <w:t xml:space="preserve"> </w:t>
      </w:r>
      <w:r>
        <w:t>Г.А. Смалин</w:t>
      </w:r>
    </w:p>
    <w:p w:rsidR="00053861" w:rsidRDefault="00053861" w:rsidP="00B9374E">
      <w:pPr>
        <w:pStyle w:val="a9"/>
        <w:spacing w:before="0" w:beforeAutospacing="0" w:after="0" w:afterAutospacing="0"/>
        <w:ind w:right="-1"/>
        <w:jc w:val="right"/>
      </w:pPr>
    </w:p>
    <w:p w:rsidR="00D6302E" w:rsidRPr="00004D78" w:rsidRDefault="00D6302E" w:rsidP="00EB002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D6302E">
      <w:pPr>
        <w:pStyle w:val="a9"/>
        <w:spacing w:before="0" w:beforeAutospacing="0" w:after="0" w:afterAutospacing="0"/>
      </w:pPr>
      <w:r w:rsidRPr="00004D78">
        <w:t>«____»_______</w:t>
      </w:r>
      <w:r w:rsidR="00053861">
        <w:t xml:space="preserve">    </w:t>
      </w:r>
      <w:r w:rsidRPr="00004D78">
        <w:t>___20</w:t>
      </w:r>
      <w:r w:rsidR="00D24598">
        <w:t>2</w:t>
      </w:r>
      <w:r w:rsidR="00053861">
        <w:t>1</w:t>
      </w:r>
      <w:r w:rsidRPr="00004D78">
        <w:t xml:space="preserve"> г. _____________________  ______________   ________</w:t>
      </w:r>
      <w:r w:rsidR="00053861">
        <w:t>____________</w:t>
      </w:r>
      <w:r w:rsidRPr="00004D78">
        <w:t>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</w:t>
      </w:r>
      <w:r w:rsidR="00053861">
        <w:t xml:space="preserve">  </w:t>
      </w:r>
      <w:r>
        <w:t xml:space="preserve">                     </w:t>
      </w:r>
      <w:r w:rsidR="00053861">
        <w:t xml:space="preserve">                   </w:t>
      </w:r>
      <w:r>
        <w:t xml:space="preserve">  </w:t>
      </w:r>
      <w:r>
        <w:rPr>
          <w:sz w:val="18"/>
          <w:szCs w:val="18"/>
        </w:rPr>
        <w:t xml:space="preserve">(должность)                                    (подпись)                  </w:t>
      </w:r>
      <w:r w:rsidR="00053861">
        <w:rPr>
          <w:sz w:val="18"/>
          <w:szCs w:val="18"/>
        </w:rPr>
        <w:t xml:space="preserve">    </w:t>
      </w:r>
      <w:r>
        <w:rPr>
          <w:sz w:val="18"/>
          <w:szCs w:val="18"/>
        </w:rPr>
        <w:t>(расшифровка подписи, ФИО)</w:t>
      </w:r>
    </w:p>
    <w:sectPr w:rsidR="00B87DCD" w:rsidSect="00E93F2F">
      <w:headerReference w:type="default" r:id="rId1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3E1" w:rsidRDefault="009E13E1" w:rsidP="00376D90">
      <w:pPr>
        <w:spacing w:after="0" w:line="240" w:lineRule="auto"/>
      </w:pPr>
      <w:r>
        <w:separator/>
      </w:r>
    </w:p>
  </w:endnote>
  <w:endnote w:type="continuationSeparator" w:id="0">
    <w:p w:rsidR="009E13E1" w:rsidRDefault="009E13E1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3E1" w:rsidRDefault="009E13E1" w:rsidP="00376D90">
      <w:pPr>
        <w:spacing w:after="0" w:line="240" w:lineRule="auto"/>
      </w:pPr>
      <w:r>
        <w:separator/>
      </w:r>
    </w:p>
  </w:footnote>
  <w:footnote w:type="continuationSeparator" w:id="0">
    <w:p w:rsidR="009E13E1" w:rsidRDefault="009E13E1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8060B2" w:rsidRDefault="00486C18">
        <w:pPr>
          <w:pStyle w:val="a5"/>
          <w:jc w:val="center"/>
        </w:pPr>
        <w:fldSimple w:instr=" PAGE   \* MERGEFORMAT ">
          <w:r w:rsidR="00BE7A73">
            <w:rPr>
              <w:noProof/>
            </w:rPr>
            <w:t>3</w:t>
          </w:r>
        </w:fldSimple>
      </w:p>
    </w:sdtContent>
  </w:sdt>
  <w:p w:rsidR="008060B2" w:rsidRDefault="008060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260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86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2F17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A52"/>
    <w:rsid w:val="000A0D16"/>
    <w:rsid w:val="000A1C6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955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4D8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4F8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351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3EA7"/>
    <w:rsid w:val="00144344"/>
    <w:rsid w:val="00145110"/>
    <w:rsid w:val="0014532C"/>
    <w:rsid w:val="00145462"/>
    <w:rsid w:val="00146125"/>
    <w:rsid w:val="00146348"/>
    <w:rsid w:val="00146355"/>
    <w:rsid w:val="001470F7"/>
    <w:rsid w:val="00147417"/>
    <w:rsid w:val="00147DB0"/>
    <w:rsid w:val="00150349"/>
    <w:rsid w:val="00151F4E"/>
    <w:rsid w:val="001526F2"/>
    <w:rsid w:val="00152DD0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39C6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176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3F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5F44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D7BDC"/>
    <w:rsid w:val="001E051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27D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567E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6BC6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47F6C"/>
    <w:rsid w:val="002503EF"/>
    <w:rsid w:val="002508E6"/>
    <w:rsid w:val="0025171C"/>
    <w:rsid w:val="002521FC"/>
    <w:rsid w:val="002545D5"/>
    <w:rsid w:val="00256BFD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0C9D"/>
    <w:rsid w:val="0029126A"/>
    <w:rsid w:val="002920BA"/>
    <w:rsid w:val="002927CB"/>
    <w:rsid w:val="00292E63"/>
    <w:rsid w:val="002948D1"/>
    <w:rsid w:val="0029542E"/>
    <w:rsid w:val="00295FAF"/>
    <w:rsid w:val="00296555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8C1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1F63"/>
    <w:rsid w:val="002E268F"/>
    <w:rsid w:val="002E3058"/>
    <w:rsid w:val="002E30F8"/>
    <w:rsid w:val="002E3EB9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853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099E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D8F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8FB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1E1D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0BF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5E5F"/>
    <w:rsid w:val="003F6821"/>
    <w:rsid w:val="003F692C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0C20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C18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009"/>
    <w:rsid w:val="004B015B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22"/>
    <w:rsid w:val="005037D3"/>
    <w:rsid w:val="005044C6"/>
    <w:rsid w:val="00506173"/>
    <w:rsid w:val="005066E4"/>
    <w:rsid w:val="0051012A"/>
    <w:rsid w:val="0051125B"/>
    <w:rsid w:val="00511AB0"/>
    <w:rsid w:val="00512C5A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3B3F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3ED7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0A4A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44B5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55DA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85A"/>
    <w:rsid w:val="006D0B53"/>
    <w:rsid w:val="006D0DF5"/>
    <w:rsid w:val="006D16D0"/>
    <w:rsid w:val="006D1B2A"/>
    <w:rsid w:val="006D29FF"/>
    <w:rsid w:val="006D2D3D"/>
    <w:rsid w:val="006D2F39"/>
    <w:rsid w:val="006D304E"/>
    <w:rsid w:val="006D45AA"/>
    <w:rsid w:val="006E021A"/>
    <w:rsid w:val="006E2F4D"/>
    <w:rsid w:val="006E307F"/>
    <w:rsid w:val="006E497B"/>
    <w:rsid w:val="006E57DF"/>
    <w:rsid w:val="006E66D5"/>
    <w:rsid w:val="006E7ABE"/>
    <w:rsid w:val="006E7BB0"/>
    <w:rsid w:val="006F16C4"/>
    <w:rsid w:val="006F2769"/>
    <w:rsid w:val="006F2CBC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0DF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5FA0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B35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5C53"/>
    <w:rsid w:val="00796238"/>
    <w:rsid w:val="00796B4E"/>
    <w:rsid w:val="00796E07"/>
    <w:rsid w:val="0079747B"/>
    <w:rsid w:val="0079791F"/>
    <w:rsid w:val="00797EBC"/>
    <w:rsid w:val="007A0337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0EF8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6D4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6E63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DF6"/>
    <w:rsid w:val="00824E65"/>
    <w:rsid w:val="00825833"/>
    <w:rsid w:val="008261C6"/>
    <w:rsid w:val="00826313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782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1E"/>
    <w:rsid w:val="00902A52"/>
    <w:rsid w:val="00902C93"/>
    <w:rsid w:val="009039F0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0AD8"/>
    <w:rsid w:val="00941872"/>
    <w:rsid w:val="00941A51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B61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1D9D"/>
    <w:rsid w:val="009D210A"/>
    <w:rsid w:val="009D324B"/>
    <w:rsid w:val="009D3A00"/>
    <w:rsid w:val="009D41D4"/>
    <w:rsid w:val="009D41D8"/>
    <w:rsid w:val="009D4769"/>
    <w:rsid w:val="009D477B"/>
    <w:rsid w:val="009D4D0E"/>
    <w:rsid w:val="009D5DBA"/>
    <w:rsid w:val="009E033F"/>
    <w:rsid w:val="009E0826"/>
    <w:rsid w:val="009E0CCF"/>
    <w:rsid w:val="009E10B6"/>
    <w:rsid w:val="009E10F7"/>
    <w:rsid w:val="009E13E1"/>
    <w:rsid w:val="009E1AFF"/>
    <w:rsid w:val="009E227B"/>
    <w:rsid w:val="009E2479"/>
    <w:rsid w:val="009E2E04"/>
    <w:rsid w:val="009E323D"/>
    <w:rsid w:val="009E3352"/>
    <w:rsid w:val="009E34BF"/>
    <w:rsid w:val="009E4242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36C"/>
    <w:rsid w:val="00A01448"/>
    <w:rsid w:val="00A01B7B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5E05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5D59"/>
    <w:rsid w:val="00AC7247"/>
    <w:rsid w:val="00AC746D"/>
    <w:rsid w:val="00AC7621"/>
    <w:rsid w:val="00AC7B9C"/>
    <w:rsid w:val="00AD0B28"/>
    <w:rsid w:val="00AD0FE3"/>
    <w:rsid w:val="00AD1191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474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C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1FB6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67"/>
    <w:rsid w:val="00BE6FB9"/>
    <w:rsid w:val="00BE789B"/>
    <w:rsid w:val="00BE7A73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78E"/>
    <w:rsid w:val="00C35D2D"/>
    <w:rsid w:val="00C35E69"/>
    <w:rsid w:val="00C35EF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6EC2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31B4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E7A15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4598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2B3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9705F"/>
    <w:rsid w:val="00DA0B9D"/>
    <w:rsid w:val="00DA0DA9"/>
    <w:rsid w:val="00DA0E3F"/>
    <w:rsid w:val="00DA269A"/>
    <w:rsid w:val="00DA2888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9DB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3A1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1A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439"/>
    <w:rsid w:val="00E01C2B"/>
    <w:rsid w:val="00E02FA3"/>
    <w:rsid w:val="00E039A9"/>
    <w:rsid w:val="00E05185"/>
    <w:rsid w:val="00E05251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3F39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AE2"/>
    <w:rsid w:val="00E26B0F"/>
    <w:rsid w:val="00E2775C"/>
    <w:rsid w:val="00E304AB"/>
    <w:rsid w:val="00E31BC8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5A30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27B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3F2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270D"/>
    <w:rsid w:val="00EA46C7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0F21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C7173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0DF3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19A"/>
    <w:rsid w:val="00F175BF"/>
    <w:rsid w:val="00F20521"/>
    <w:rsid w:val="00F21007"/>
    <w:rsid w:val="00F22335"/>
    <w:rsid w:val="00F22DC1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1E50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1EB"/>
    <w:rsid w:val="00F4550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57D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3F87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47D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2E62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528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6B3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26EBF-8C7C-41EA-A2D3-0A3332CA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</cp:revision>
  <cp:lastPrinted>2020-04-06T06:37:00Z</cp:lastPrinted>
  <dcterms:created xsi:type="dcterms:W3CDTF">2017-03-29T03:35:00Z</dcterms:created>
  <dcterms:modified xsi:type="dcterms:W3CDTF">2021-04-05T06:36:00Z</dcterms:modified>
</cp:coreProperties>
</file>